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Style w:val="pg-1ff2"/>
          <w:rtl w:val="0"/>
          <w:lang w:val="en-US"/>
        </w:rPr>
        <w:t>TAY Committee Meeting Minutes</w:t>
      </w:r>
    </w:p>
    <w:p>
      <w:pPr>
        <w:pStyle w:val="Normal.0"/>
        <w:jc w:val="center"/>
        <w:rPr>
          <w:rFonts w:ascii="Arial" w:cs="Arial" w:hAnsi="Arial" w:eastAsia="Arial"/>
          <w:b w:val="1"/>
          <w:bCs w:val="1"/>
          <w:sz w:val="36"/>
          <w:szCs w:val="36"/>
        </w:rPr>
      </w:pPr>
      <w:r>
        <w:rPr>
          <w:rFonts w:ascii="Arial" w:hAnsi="Arial"/>
          <w:b w:val="1"/>
          <w:bCs w:val="1"/>
          <w:sz w:val="36"/>
          <w:szCs w:val="36"/>
          <w:rtl w:val="0"/>
          <w:lang w:val="en-US"/>
        </w:rPr>
        <w:t>12</w:t>
      </w:r>
      <w:r>
        <w:rPr>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November 2020</w:t>
      </w:r>
    </w:p>
    <w:p>
      <w:pPr>
        <w:pStyle w:val="Subtitle"/>
      </w:pPr>
      <w:r>
        <w:rPr>
          <w:rStyle w:val="pg-1ff2"/>
          <w:rtl w:val="0"/>
          <w:lang w:val="en-US"/>
        </w:rPr>
        <w:t>On Line</w:t>
      </w:r>
    </w:p>
    <w:p>
      <w:pPr>
        <w:pStyle w:val="Subtitle"/>
      </w:pPr>
    </w:p>
    <w:p>
      <w:pPr>
        <w:pStyle w:val="Normal.0"/>
        <w:ind w:left="1440" w:hanging="1440"/>
        <w:rPr>
          <w:rFonts w:ascii="Arial" w:cs="Arial" w:hAnsi="Arial" w:eastAsia="Arial"/>
          <w:b w:val="1"/>
          <w:bCs w:val="1"/>
        </w:rPr>
      </w:pPr>
      <w:r>
        <w:rPr>
          <w:rFonts w:ascii="Arial" w:hAnsi="Arial"/>
          <w:b w:val="1"/>
          <w:bCs w:val="1"/>
          <w:rtl w:val="0"/>
          <w:lang w:val="en-US"/>
        </w:rPr>
        <w:t xml:space="preserve">Present: Allan Downie (Chair), Fiona Downie, Moira Laws, Bill Melville, Angela Dixon, Mike Pearson Ian McCubbin </w:t>
      </w:r>
    </w:p>
    <w:p>
      <w:pPr>
        <w:pStyle w:val="Normal.0"/>
        <w:ind w:left="1440" w:hanging="1440"/>
        <w:rPr>
          <w:rFonts w:ascii="Arial" w:cs="Arial" w:hAnsi="Arial" w:eastAsia="Arial"/>
          <w:b w:val="1"/>
          <w:bCs w:val="1"/>
        </w:rPr>
      </w:pPr>
      <w:r>
        <w:rPr>
          <w:rFonts w:ascii="Arial" w:hAnsi="Arial"/>
          <w:b w:val="1"/>
          <w:bCs w:val="1"/>
          <w:rtl w:val="0"/>
          <w:lang w:val="en-US"/>
        </w:rPr>
        <w:t>Apologies: Alistair Duguid</w:t>
      </w:r>
    </w:p>
    <w:p>
      <w:pPr>
        <w:pStyle w:val="Normal.0"/>
        <w:rPr>
          <w:rFonts w:ascii="Arial" w:cs="Arial" w:hAnsi="Arial" w:eastAsia="Arial"/>
          <w:b w:val="1"/>
          <w:bCs w:val="1"/>
        </w:rPr>
      </w:pPr>
      <w:r>
        <w:rPr>
          <w:rFonts w:ascii="Arial" w:cs="Arial" w:hAnsi="Arial" w:eastAsia="Arial"/>
          <w:b w:val="1"/>
          <w:bCs w:val="1"/>
        </w:rPr>
        <w:tab/>
        <w:tab/>
      </w:r>
    </w:p>
    <w:tbl>
      <w:tblPr>
        <w:tblW w:w="105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51"/>
        <w:gridCol w:w="1891"/>
      </w:tblGrid>
      <w:tr>
        <w:tblPrEx>
          <w:shd w:val="clear" w:color="auto" w:fill="ced7e7"/>
        </w:tblPrEx>
        <w:trPr>
          <w:trHeight w:val="28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z w:val="24"/>
                <w:szCs w:val="24"/>
                <w:shd w:val="nil" w:color="auto" w:fill="auto"/>
                <w:rtl w:val="0"/>
                <w:lang w:val="en-US"/>
              </w:rPr>
              <w:t>Item</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pPr>
            <w:r>
              <w:rPr>
                <w:rFonts w:ascii="Arial" w:hAnsi="Arial"/>
                <w:shd w:val="nil" w:color="auto" w:fill="auto"/>
                <w:rtl w:val="0"/>
                <w:lang w:val="en-US"/>
              </w:rPr>
              <w:t>Action</w:t>
            </w:r>
          </w:p>
        </w:tc>
      </w:tr>
      <w:tr>
        <w:tblPrEx>
          <w:shd w:val="clear" w:color="auto" w:fill="ced7e7"/>
        </w:tblPrEx>
        <w:trPr>
          <w:trHeight w:val="196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hd w:val="nil" w:color="auto" w:fill="auto"/>
              </w:rPr>
            </w:pPr>
            <w:r>
              <w:rPr>
                <w:rFonts w:ascii="Arial" w:hAnsi="Arial"/>
                <w:b w:val="1"/>
                <w:bCs w:val="1"/>
                <w:shd w:val="nil" w:color="auto" w:fill="auto"/>
                <w:rtl w:val="0"/>
                <w:lang w:val="en-US"/>
              </w:rPr>
              <w:t>1. Chairman</w:t>
            </w:r>
            <w:r>
              <w:rPr>
                <w:rFonts w:ascii="Arial" w:hAnsi="Arial" w:hint="default"/>
                <w:b w:val="1"/>
                <w:bCs w:val="1"/>
                <w:shd w:val="nil" w:color="auto" w:fill="auto"/>
                <w:rtl w:val="0"/>
                <w:lang w:val="en-US"/>
              </w:rPr>
              <w:t>’</w:t>
            </w:r>
            <w:r>
              <w:rPr>
                <w:rFonts w:ascii="Arial" w:hAnsi="Arial"/>
                <w:b w:val="1"/>
                <w:bCs w:val="1"/>
                <w:shd w:val="nil" w:color="auto" w:fill="auto"/>
                <w:rtl w:val="0"/>
                <w:lang w:val="en-US"/>
              </w:rPr>
              <w:t>s Welcome</w:t>
            </w:r>
          </w:p>
          <w:p>
            <w:pPr>
              <w:pStyle w:val="Normal.0"/>
              <w:numPr>
                <w:ilvl w:val="0"/>
                <w:numId w:val="1"/>
              </w:numPr>
              <w:bidi w:val="0"/>
              <w:ind w:right="0"/>
              <w:jc w:val="left"/>
              <w:rPr>
                <w:rFonts w:ascii="Arial" w:hAnsi="Arial"/>
                <w:rtl w:val="0"/>
                <w:lang w:val="en-US"/>
              </w:rPr>
            </w:pPr>
            <w:r>
              <w:rPr>
                <w:rFonts w:ascii="Arial" w:hAnsi="Arial"/>
                <w:shd w:val="nil" w:color="auto" w:fill="auto"/>
                <w:rtl w:val="0"/>
                <w:lang w:val="en-US"/>
              </w:rPr>
              <w:t xml:space="preserve"> Notes had previously been circulated to aid discussion.</w:t>
            </w:r>
          </w:p>
          <w:p>
            <w:pPr>
              <w:pStyle w:val="Normal.0"/>
              <w:numPr>
                <w:ilvl w:val="0"/>
                <w:numId w:val="1"/>
              </w:numPr>
              <w:bidi w:val="0"/>
              <w:ind w:right="0"/>
              <w:jc w:val="left"/>
              <w:rPr>
                <w:rFonts w:ascii="Arial" w:hAnsi="Arial"/>
                <w:rtl w:val="0"/>
                <w:lang w:val="en-US"/>
              </w:rPr>
            </w:pPr>
            <w:r>
              <w:rPr>
                <w:rFonts w:ascii="Arial" w:hAnsi="Arial"/>
                <w:shd w:val="nil" w:color="auto" w:fill="auto"/>
                <w:rtl w:val="0"/>
                <w:lang w:val="en-US"/>
              </w:rPr>
              <w:t>The Chair welcomed Ian to the committee</w:t>
            </w:r>
          </w:p>
          <w:p>
            <w:pPr>
              <w:pStyle w:val="Normal.0"/>
              <w:numPr>
                <w:ilvl w:val="0"/>
                <w:numId w:val="1"/>
              </w:numPr>
              <w:bidi w:val="0"/>
              <w:ind w:right="0"/>
              <w:jc w:val="left"/>
              <w:rPr>
                <w:rFonts w:ascii="Arial" w:hAnsi="Arial"/>
                <w:rtl w:val="0"/>
                <w:lang w:val="en-US"/>
              </w:rPr>
            </w:pPr>
            <w:r>
              <w:rPr>
                <w:rFonts w:ascii="Arial" w:hAnsi="Arial"/>
                <w:shd w:val="nil" w:color="auto" w:fill="auto"/>
                <w:rtl w:val="0"/>
                <w:lang w:val="en-US"/>
              </w:rPr>
              <w:t>The Chair wished the club</w:t>
            </w:r>
            <w:r>
              <w:rPr>
                <w:rFonts w:ascii="Arial" w:hAnsi="Arial" w:hint="default"/>
                <w:shd w:val="nil" w:color="auto" w:fill="auto"/>
                <w:rtl w:val="0"/>
                <w:lang w:val="en-US"/>
              </w:rPr>
              <w:t>’</w:t>
            </w:r>
            <w:r>
              <w:rPr>
                <w:rFonts w:ascii="Arial" w:hAnsi="Arial"/>
                <w:shd w:val="nil" w:color="auto" w:fill="auto"/>
                <w:rtl w:val="0"/>
                <w:lang w:val="en-US"/>
              </w:rPr>
              <w:t>s thanks to Alistair, Angela and Fran Loots and the other club members who assisted for running the successful and safe event at Kinnoull be acknowledged.</w:t>
            </w:r>
          </w:p>
          <w:p>
            <w:pPr>
              <w:pStyle w:val="Normal.0"/>
              <w:numPr>
                <w:ilvl w:val="0"/>
                <w:numId w:val="1"/>
              </w:numPr>
              <w:bidi w:val="0"/>
              <w:ind w:right="0"/>
              <w:jc w:val="left"/>
              <w:rPr>
                <w:rFonts w:ascii="Arial" w:hAnsi="Arial"/>
                <w:rtl w:val="0"/>
                <w:lang w:val="en-US"/>
              </w:rPr>
            </w:pPr>
            <w:r>
              <w:rPr>
                <w:rFonts w:ascii="Arial" w:hAnsi="Arial"/>
                <w:shd w:val="nil" w:color="auto" w:fill="auto"/>
                <w:rtl w:val="0"/>
                <w:lang w:val="en-US"/>
              </w:rPr>
              <w:t>The Chair also thanked Grant for agreeing to produce a club newsletter.</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hd w:val="nil" w:color="auto" w:fill="auto"/>
                <w:lang w:val="en-US"/>
              </w:rPr>
            </w:r>
          </w:p>
        </w:tc>
      </w:tr>
      <w:tr>
        <w:tblPrEx>
          <w:shd w:val="clear" w:color="auto" w:fill="ced7e7"/>
        </w:tblPrEx>
        <w:trPr>
          <w:trHeight w:val="140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hd w:val="nil" w:color="auto" w:fill="auto"/>
              </w:rPr>
            </w:pPr>
            <w:r>
              <w:rPr>
                <w:rFonts w:ascii="Arial" w:hAnsi="Arial"/>
                <w:b w:val="1"/>
                <w:bCs w:val="1"/>
                <w:shd w:val="nil" w:color="auto" w:fill="auto"/>
                <w:rtl w:val="0"/>
                <w:lang w:val="en-US"/>
              </w:rPr>
              <w:t xml:space="preserve">2. Matters Arising </w:t>
            </w:r>
          </w:p>
          <w:p>
            <w:pPr>
              <w:pStyle w:val="Normal.0"/>
              <w:numPr>
                <w:ilvl w:val="0"/>
                <w:numId w:val="2"/>
              </w:numPr>
              <w:bidi w:val="0"/>
              <w:ind w:right="0"/>
              <w:jc w:val="left"/>
              <w:rPr>
                <w:rFonts w:ascii="Arial" w:hAnsi="Arial"/>
                <w:rtl w:val="0"/>
                <w:lang w:val="en-US"/>
              </w:rPr>
            </w:pPr>
            <w:r>
              <w:rPr>
                <w:rFonts w:ascii="Arial" w:hAnsi="Arial"/>
                <w:shd w:val="nil" w:color="auto" w:fill="auto"/>
                <w:rtl w:val="0"/>
                <w:lang w:val="en-US"/>
              </w:rPr>
              <w:t>The POC at MacRostry Park in Crieff is now needing checked before applying to P&amp;KC for final approval. Mike has agreed to check the sites and map.</w:t>
            </w:r>
          </w:p>
          <w:p>
            <w:pPr>
              <w:pStyle w:val="Normal.0"/>
              <w:numPr>
                <w:ilvl w:val="0"/>
                <w:numId w:val="2"/>
              </w:numPr>
              <w:bidi w:val="0"/>
              <w:ind w:right="0"/>
              <w:jc w:val="left"/>
              <w:rPr>
                <w:rFonts w:ascii="Arial" w:hAnsi="Arial"/>
                <w:rtl w:val="0"/>
                <w:lang w:val="en-US"/>
              </w:rPr>
            </w:pPr>
            <w:r>
              <w:rPr>
                <w:rFonts w:ascii="Arial" w:hAnsi="Arial"/>
                <w:shd w:val="nil" w:color="auto" w:fill="auto"/>
                <w:rtl w:val="0"/>
                <w:lang w:val="en-US"/>
              </w:rPr>
              <w:t>The other matters arising are included in the agenda</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Allan</w:t>
            </w:r>
          </w:p>
          <w:p>
            <w:pPr>
              <w:pStyle w:val="Normal.0"/>
              <w:bidi w:val="0"/>
              <w:ind w:left="0" w:right="0" w:firstLine="0"/>
              <w:jc w:val="left"/>
              <w:rPr>
                <w:rtl w:val="0"/>
              </w:rPr>
            </w:pPr>
            <w:r>
              <w:rPr>
                <w:rFonts w:ascii="Arial" w:hAnsi="Arial"/>
                <w:shd w:val="nil" w:color="auto" w:fill="auto"/>
                <w:rtl w:val="0"/>
                <w:lang w:val="en-US"/>
              </w:rPr>
              <w:t>Mike</w:t>
            </w:r>
          </w:p>
        </w:tc>
      </w:tr>
      <w:tr>
        <w:tblPrEx>
          <w:shd w:val="clear" w:color="auto" w:fill="ced7e7"/>
        </w:tblPrEx>
        <w:trPr>
          <w:trHeight w:val="3756"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hd w:val="nil" w:color="auto" w:fill="auto"/>
              </w:rPr>
            </w:pPr>
            <w:r>
              <w:rPr>
                <w:rFonts w:ascii="Arial" w:hAnsi="Arial"/>
                <w:b w:val="1"/>
                <w:bCs w:val="1"/>
                <w:shd w:val="nil" w:color="auto" w:fill="auto"/>
                <w:rtl w:val="0"/>
                <w:lang w:val="en-US"/>
              </w:rPr>
              <w:t>3 Matters Arising From AGM</w:t>
            </w:r>
          </w:p>
          <w:p>
            <w:pPr>
              <w:pStyle w:val="List Paragraph"/>
              <w:numPr>
                <w:ilvl w:val="0"/>
                <w:numId w:val="3"/>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Ian and Angela are to arrange changeover of roles. As a part of this process Angela is to arrange a meeting with Phil Smithard who checked the club accounts.</w:t>
            </w:r>
          </w:p>
          <w:p>
            <w:pPr>
              <w:pStyle w:val="List Paragraph"/>
              <w:numPr>
                <w:ilvl w:val="0"/>
                <w:numId w:val="3"/>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The New constitution has been adopted but will be reviewed for next AGM. A copy has been posted on the club website</w:t>
            </w:r>
          </w:p>
          <w:p>
            <w:pPr>
              <w:pStyle w:val="List Paragraph"/>
              <w:numPr>
                <w:ilvl w:val="0"/>
                <w:numId w:val="3"/>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Allan has have been looking at proposals to encourage members to take on roles by possibly covering British orienteering membership and although having made some progress he needs more time to discuss with other clubs but is looking to bring forward proposals to the next meeting.</w:t>
            </w:r>
            <w:r>
              <w:rPr>
                <w:rFonts w:ascii="Arial" w:cs="Arial" w:hAnsi="Arial" w:eastAsia="Arial"/>
                <w:sz w:val="24"/>
                <w:szCs w:val="24"/>
                <w:shd w:val="nil" w:color="auto" w:fill="auto"/>
              </w:rPr>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Ian</w:t>
            </w: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Angela</w:t>
            </w: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Allan</w:t>
            </w:r>
          </w:p>
        </w:tc>
      </w:tr>
      <w:tr>
        <w:tblPrEx>
          <w:shd w:val="clear" w:color="auto" w:fill="ced7e7"/>
        </w:tblPrEx>
        <w:trPr>
          <w:trHeight w:val="1148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4 Events</w:t>
            </w:r>
          </w:p>
          <w:p>
            <w:pPr>
              <w:pStyle w:val="List Paragraph"/>
              <w:numPr>
                <w:ilvl w:val="0"/>
                <w:numId w:val="4"/>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Further guidance was issued by the SOA on the 4</w:t>
            </w:r>
            <w:r>
              <w:rPr>
                <w:rFonts w:ascii="Arial" w:hAnsi="Arial"/>
                <w:sz w:val="24"/>
                <w:szCs w:val="24"/>
                <w:shd w:val="nil" w:color="auto" w:fill="auto"/>
                <w:vertAlign w:val="superscript"/>
                <w:rtl w:val="0"/>
                <w:lang w:val="en-US"/>
              </w:rPr>
              <w:t>th</w:t>
            </w:r>
            <w:r>
              <w:rPr>
                <w:rFonts w:ascii="Arial" w:hAnsi="Arial"/>
                <w:sz w:val="24"/>
                <w:szCs w:val="24"/>
                <w:shd w:val="nil" w:color="auto" w:fill="auto"/>
                <w:rtl w:val="0"/>
                <w:lang w:val="en-US"/>
              </w:rPr>
              <w:t xml:space="preserve"> November and is available the SOA website. This is clarification on running events/activities within the new 5 level structure issued by Scottish Government.</w:t>
            </w:r>
          </w:p>
          <w:p>
            <w:pPr>
              <w:pStyle w:val="List Paragraph"/>
              <w:numPr>
                <w:ilvl w:val="0"/>
                <w:numId w:val="5"/>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Next event is on 13</w:t>
            </w:r>
            <w:r>
              <w:rPr>
                <w:rFonts w:ascii="Arial" w:hAnsi="Arial"/>
                <w:sz w:val="24"/>
                <w:szCs w:val="24"/>
                <w:shd w:val="nil" w:color="auto" w:fill="auto"/>
                <w:vertAlign w:val="superscript"/>
                <w:rtl w:val="0"/>
                <w:lang w:val="en-US"/>
              </w:rPr>
              <w:t>th</w:t>
            </w:r>
            <w:r>
              <w:rPr>
                <w:rFonts w:ascii="Arial" w:hAnsi="Arial"/>
                <w:sz w:val="24"/>
                <w:szCs w:val="24"/>
                <w:shd w:val="nil" w:color="auto" w:fill="auto"/>
                <w:rtl w:val="0"/>
                <w:lang w:val="en-US"/>
              </w:rPr>
              <w:t xml:space="preserve"> December at Faskally, STAG have given us permission to use their map. Awaiting final permissions from FLS but if Perth &amp; Kinross remains at Level 3 the event can take place but at present only members who live in the P&amp;KC council area can attend </w:t>
            </w:r>
          </w:p>
          <w:p>
            <w:pPr>
              <w:pStyle w:val="List Paragraph"/>
              <w:bidi w:val="0"/>
              <w:spacing w:after="160" w:line="259"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It was agree to cover levies an entry fee would be charged of </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 xml:space="preserve">3 for adults and </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 xml:space="preserve">1 for juniors. </w:t>
            </w:r>
          </w:p>
          <w:p>
            <w:pPr>
              <w:pStyle w:val="List Paragraph"/>
              <w:numPr>
                <w:ilvl w:val="0"/>
                <w:numId w:val="6"/>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Not the JK Apr 4</w:t>
            </w:r>
            <w:r>
              <w:rPr>
                <w:rFonts w:ascii="Arial" w:hAnsi="Arial"/>
                <w:sz w:val="24"/>
                <w:szCs w:val="24"/>
                <w:shd w:val="nil" w:color="auto" w:fill="auto"/>
                <w:vertAlign w:val="superscript"/>
                <w:rtl w:val="0"/>
                <w:lang w:val="en-US"/>
              </w:rPr>
              <w:t>th</w:t>
            </w:r>
            <w:r>
              <w:rPr>
                <w:rFonts w:ascii="Arial" w:hAnsi="Arial"/>
                <w:sz w:val="24"/>
                <w:szCs w:val="24"/>
                <w:shd w:val="nil" w:color="auto" w:fill="auto"/>
                <w:rtl w:val="0"/>
                <w:lang w:val="en-US"/>
              </w:rPr>
              <w:t xml:space="preserve"> 2021 AD happy to use the planned event from last year but would like an organiser to deal with entries etc. Bill and Allan to ask club members.</w:t>
            </w:r>
          </w:p>
          <w:p>
            <w:pPr>
              <w:pStyle w:val="List Paragraph"/>
              <w:numPr>
                <w:ilvl w:val="0"/>
                <w:numId w:val="6"/>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The committee discussed the request to host a SOUL event in 2021 and agreed that we would indicate our willingness. Ian has offered to be the organiser but a planner is required. Ian is to contact the SOUL organisers and discuss dates and venues. If Muirton our preferred option is to be used, time needs to be allowed for the remapping see item 5.</w:t>
            </w:r>
          </w:p>
          <w:p>
            <w:pPr>
              <w:pStyle w:val="List Paragraph"/>
              <w:numPr>
                <w:ilvl w:val="0"/>
                <w:numId w:val="6"/>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Scottish Score May 2021 possibly SCV. Fran has offered to plan and Angela may organise. This is dependent on the SOA calendar of events which is being revised. A Score event should be manageable but no massed start and careful planning of first and last controls.</w:t>
            </w:r>
          </w:p>
          <w:p>
            <w:pPr>
              <w:pStyle w:val="List Paragraph"/>
              <w:numPr>
                <w:ilvl w:val="0"/>
                <w:numId w:val="6"/>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The committee decided to approach the club membership to see that in January/February/March if any suitably qualified club member would like to plan and organise local club events. It was emphasised that any events must be registered and organised in accordance with restrictions.</w:t>
            </w:r>
          </w:p>
          <w:p>
            <w:pPr>
              <w:pStyle w:val="List Paragraph"/>
              <w:numPr>
                <w:ilvl w:val="0"/>
                <w:numId w:val="6"/>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MapRun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There was a discussion over promoting Map Run. It was agreed to ask the club members if anyone was interested in taking on the role of creating, managing and promoting Map Run.</w:t>
            </w:r>
            <w:r>
              <w:rPr>
                <w:rFonts w:ascii="Arial" w:cs="Arial" w:hAnsi="Arial" w:eastAsia="Arial"/>
                <w:sz w:val="24"/>
                <w:szCs w:val="24"/>
                <w:shd w:val="nil" w:color="auto" w:fill="auto"/>
              </w:rPr>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Ian</w:t>
            </w: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Angela</w:t>
            </w: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Bill</w:t>
            </w: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Bill</w:t>
            </w: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Allan</w:t>
            </w:r>
          </w:p>
        </w:tc>
      </w:tr>
      <w:tr>
        <w:tblPrEx>
          <w:shd w:val="clear" w:color="auto" w:fill="ced7e7"/>
        </w:tblPrEx>
        <w:trPr>
          <w:trHeight w:val="1928"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8"/>
              </w:numPr>
              <w:rPr>
                <w:rFonts w:ascii="Arial" w:hAnsi="Arial"/>
                <w:b w:val="1"/>
                <w:bCs w:val="1"/>
                <w:lang w:val="en-US"/>
              </w:rPr>
            </w:pPr>
            <w:r>
              <w:rPr>
                <w:rFonts w:ascii="Arial" w:hAnsi="Arial"/>
                <w:b w:val="1"/>
                <w:bCs w:val="1"/>
                <w:shd w:val="nil" w:color="auto" w:fill="auto"/>
                <w:rtl w:val="0"/>
                <w:lang w:val="en-US"/>
              </w:rPr>
              <w:t>Mapping</w:t>
            </w:r>
          </w:p>
          <w:p>
            <w:pPr>
              <w:pStyle w:val="List Paragraph"/>
              <w:numPr>
                <w:ilvl w:val="0"/>
                <w:numId w:val="9"/>
              </w:numPr>
              <w:bidi w:val="0"/>
              <w:spacing w:after="160" w:line="259" w:lineRule="auto"/>
              <w:ind w:right="0"/>
              <w:jc w:val="left"/>
              <w:rPr>
                <w:rFonts w:ascii="Arial" w:hAnsi="Arial"/>
                <w:b w:val="1"/>
                <w:bCs w:val="1"/>
                <w:sz w:val="24"/>
                <w:szCs w:val="24"/>
                <w:rtl w:val="0"/>
                <w:lang w:val="en-US"/>
              </w:rPr>
            </w:pPr>
            <w:r>
              <w:rPr>
                <w:rFonts w:ascii="Arial" w:hAnsi="Arial"/>
                <w:b w:val="0"/>
                <w:bCs w:val="0"/>
                <w:sz w:val="24"/>
                <w:szCs w:val="24"/>
                <w:shd w:val="nil" w:color="auto" w:fill="auto"/>
                <w:rtl w:val="0"/>
                <w:lang w:val="en-US"/>
              </w:rPr>
              <w:t>The Chair has spoken to Chris Smithard about extending and updating the Muirton map as we agreed but the timescale has still to be agreed and is dependent of the date of the SOUL event.</w:t>
            </w:r>
          </w:p>
          <w:p>
            <w:pPr>
              <w:pStyle w:val="List Paragraph"/>
              <w:numPr>
                <w:ilvl w:val="0"/>
                <w:numId w:val="9"/>
              </w:numPr>
              <w:bidi w:val="0"/>
              <w:spacing w:after="160" w:line="259" w:lineRule="auto"/>
              <w:ind w:right="0"/>
              <w:jc w:val="left"/>
              <w:rPr>
                <w:rFonts w:ascii="Arial" w:hAnsi="Arial"/>
                <w:sz w:val="24"/>
                <w:szCs w:val="24"/>
                <w:rtl w:val="0"/>
                <w:lang w:val="en-US"/>
              </w:rPr>
            </w:pPr>
            <w:r>
              <w:rPr>
                <w:rFonts w:ascii="Arial" w:hAnsi="Arial"/>
                <w:sz w:val="24"/>
                <w:szCs w:val="24"/>
                <w:shd w:val="nil" w:color="auto" w:fill="auto"/>
                <w:rtl w:val="0"/>
                <w:lang w:val="en-US"/>
              </w:rPr>
              <w:t>Alistair is to discuss the progress of the SCV/Hermitage map with Pat Blashill</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Allan</w:t>
            </w: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Alistair</w:t>
            </w:r>
          </w:p>
        </w:tc>
      </w:tr>
      <w:tr>
        <w:tblPrEx>
          <w:shd w:val="clear" w:color="auto" w:fill="ced7e7"/>
        </w:tblPrEx>
        <w:trPr>
          <w:trHeight w:val="140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6 Training and Coaching</w:t>
            </w:r>
          </w:p>
          <w:p>
            <w:pPr>
              <w:pStyle w:val="Normal.0"/>
              <w:numPr>
                <w:ilvl w:val="0"/>
                <w:numId w:val="10"/>
              </w:numPr>
              <w:bidi w:val="0"/>
              <w:ind w:right="0"/>
              <w:jc w:val="left"/>
              <w:rPr>
                <w:rFonts w:ascii="Arial" w:hAnsi="Arial"/>
                <w:rtl w:val="0"/>
                <w:lang w:val="en-US"/>
              </w:rPr>
            </w:pPr>
            <w:r>
              <w:rPr>
                <w:rFonts w:ascii="Arial" w:hAnsi="Arial"/>
                <w:shd w:val="nil" w:color="auto" w:fill="auto"/>
                <w:rtl w:val="0"/>
                <w:lang w:val="en-US"/>
              </w:rPr>
              <w:t>It was agreed that Moira and Alistair would discuss training and coaching with Fran but no training and coaching would take place for the present and would not likely start again until March.</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Moira</w:t>
            </w:r>
          </w:p>
          <w:p>
            <w:pPr>
              <w:pStyle w:val="Normal.0"/>
              <w:bidi w:val="0"/>
              <w:ind w:left="0" w:right="0" w:firstLine="0"/>
              <w:jc w:val="left"/>
              <w:rPr>
                <w:rtl w:val="0"/>
              </w:rPr>
            </w:pPr>
            <w:r>
              <w:rPr>
                <w:rFonts w:ascii="Arial" w:hAnsi="Arial"/>
                <w:shd w:val="nil" w:color="auto" w:fill="auto"/>
                <w:rtl w:val="0"/>
                <w:lang w:val="en-US"/>
              </w:rPr>
              <w:t>Alistair</w:t>
            </w:r>
          </w:p>
        </w:tc>
      </w:tr>
      <w:tr>
        <w:tblPrEx>
          <w:shd w:val="clear" w:color="auto" w:fill="ced7e7"/>
        </w:tblPrEx>
        <w:trPr>
          <w:trHeight w:val="2975"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rPr>
            </w:pPr>
            <w:r>
              <w:rPr>
                <w:rFonts w:ascii="Arial" w:hAnsi="Arial"/>
                <w:b w:val="1"/>
                <w:bCs w:val="1"/>
                <w:shd w:val="nil" w:color="auto" w:fill="auto"/>
                <w:rtl w:val="0"/>
                <w:lang w:val="en-US"/>
              </w:rPr>
              <w:t>7 Development Plan</w:t>
            </w:r>
          </w:p>
          <w:p>
            <w:pPr>
              <w:pStyle w:val="List Paragraph"/>
              <w:numPr>
                <w:ilvl w:val="0"/>
                <w:numId w:val="11"/>
              </w:numPr>
              <w:bidi w:val="0"/>
              <w:spacing w:after="160" w:line="259" w:lineRule="auto"/>
              <w:ind w:right="531"/>
              <w:jc w:val="both"/>
              <w:rPr>
                <w:rFonts w:ascii="Arial" w:hAnsi="Arial"/>
                <w:sz w:val="24"/>
                <w:szCs w:val="24"/>
                <w:rtl w:val="0"/>
                <w:lang w:val="en-US"/>
              </w:rPr>
            </w:pPr>
            <w:r>
              <w:rPr>
                <w:rFonts w:ascii="Arial" w:hAnsi="Arial"/>
                <w:sz w:val="24"/>
                <w:szCs w:val="24"/>
                <w:shd w:val="nil" w:color="auto" w:fill="auto"/>
                <w:rtl w:val="0"/>
                <w:lang w:val="en-US"/>
              </w:rPr>
              <w:t>It was the Chair</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 xml:space="preserve">s intention to circulate a draft development plan before the AGM but he spent longer on amending the constitution so it is still a work in progress. However, Fran has suggested a club conference via zoom to discuss ideas for the way forward for the club before producing a development plan and the committee agreed that this would be a good idea. The Chair did not feel it would be necessary for himself or a member of the committee to chair/facilitate and it was decided that the Chair should approach Fran to see if she would be willing to take on this role. </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Allan</w:t>
            </w:r>
          </w:p>
        </w:tc>
      </w:tr>
      <w:tr>
        <w:tblPrEx>
          <w:shd w:val="clear" w:color="auto" w:fill="ced7e7"/>
        </w:tblPrEx>
        <w:trPr>
          <w:trHeight w:val="364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8. AOCB</w:t>
            </w:r>
          </w:p>
          <w:p>
            <w:pPr>
              <w:pStyle w:val="Normal.0"/>
              <w:rPr>
                <w:rFonts w:ascii="Arial" w:cs="Arial" w:hAnsi="Arial" w:eastAsia="Arial"/>
                <w:shd w:val="nil" w:color="auto" w:fill="auto"/>
                <w:lang w:val="en-US"/>
              </w:rPr>
            </w:pPr>
          </w:p>
          <w:p>
            <w:pPr>
              <w:pStyle w:val="Normal.0"/>
              <w:numPr>
                <w:ilvl w:val="0"/>
                <w:numId w:val="12"/>
              </w:numPr>
              <w:bidi w:val="0"/>
              <w:ind w:right="0"/>
              <w:jc w:val="left"/>
              <w:rPr>
                <w:rFonts w:ascii="Arial" w:hAnsi="Arial"/>
                <w:rtl w:val="0"/>
                <w:lang w:val="en-US"/>
              </w:rPr>
            </w:pPr>
            <w:r>
              <w:rPr>
                <w:rFonts w:ascii="Arial" w:hAnsi="Arial"/>
                <w:shd w:val="nil" w:color="auto" w:fill="auto"/>
                <w:rtl w:val="0"/>
                <w:lang w:val="en-US"/>
              </w:rPr>
              <w:t xml:space="preserve">Yahoo groups is to close down in December and the committee are seeking alternatives </w:t>
            </w:r>
          </w:p>
          <w:p>
            <w:pPr>
              <w:pStyle w:val="Normal.0"/>
              <w:numPr>
                <w:ilvl w:val="0"/>
                <w:numId w:val="12"/>
              </w:numPr>
              <w:bidi w:val="0"/>
              <w:ind w:right="0"/>
              <w:jc w:val="left"/>
              <w:rPr>
                <w:rFonts w:ascii="Arial" w:hAnsi="Arial"/>
                <w:rtl w:val="0"/>
                <w:lang w:val="en-US"/>
              </w:rPr>
            </w:pPr>
            <w:r>
              <w:rPr>
                <w:rFonts w:ascii="Arial" w:hAnsi="Arial"/>
                <w:shd w:val="nil" w:color="auto" w:fill="auto"/>
                <w:rtl w:val="0"/>
                <w:lang w:val="en-US"/>
              </w:rPr>
              <w:t>No volunteer from the club has come forward to be The Day organiser for Day 5 of the Scottish 6 days. The Chair will inform Richard Oxlade.</w:t>
            </w:r>
          </w:p>
          <w:p>
            <w:pPr>
              <w:pStyle w:val="Normal.0"/>
              <w:numPr>
                <w:ilvl w:val="0"/>
                <w:numId w:val="12"/>
              </w:numPr>
              <w:bidi w:val="0"/>
              <w:ind w:right="0"/>
              <w:jc w:val="left"/>
              <w:rPr>
                <w:rFonts w:ascii="Arial" w:hAnsi="Arial"/>
                <w:rtl w:val="0"/>
                <w:lang w:val="en-US"/>
              </w:rPr>
            </w:pPr>
            <w:r>
              <w:rPr>
                <w:rFonts w:ascii="Arial" w:hAnsi="Arial"/>
                <w:shd w:val="nil" w:color="auto" w:fill="auto"/>
                <w:rtl w:val="0"/>
                <w:lang w:val="en-US"/>
              </w:rPr>
              <w:t>Discussion took place about the circulation of committee minutes and the following was agreed. Minutes in principle will be available on the website but items which discuss discipline issues, financial contracts may be kept confidential. Minutes would be circulated to the members of the committee for approval before being posted.</w:t>
            </w:r>
            <w:r>
              <w:rPr>
                <w:rFonts w:ascii="Arial" w:cs="Arial" w:hAnsi="Arial" w:eastAsia="Arial"/>
                <w:shd w:val="nil" w:color="auto" w:fill="auto"/>
              </w:rPr>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All</w:t>
            </w:r>
          </w:p>
          <w:p>
            <w:pPr>
              <w:pStyle w:val="Normal.0"/>
              <w:rPr>
                <w:rFonts w:ascii="Arial" w:cs="Arial" w:hAnsi="Arial" w:eastAsia="Arial"/>
                <w:shd w:val="nil" w:color="auto" w:fill="auto"/>
                <w:lang w:val="en-US"/>
              </w:rPr>
            </w:pPr>
          </w:p>
          <w:p>
            <w:pPr>
              <w:pStyle w:val="Normal.0"/>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Allan</w:t>
            </w:r>
          </w:p>
          <w:p>
            <w:pPr>
              <w:pStyle w:val="Normal.0"/>
              <w:rPr>
                <w:rFonts w:ascii="Arial" w:cs="Arial" w:hAnsi="Arial" w:eastAsia="Arial"/>
                <w:shd w:val="nil" w:color="auto" w:fill="auto"/>
                <w:lang w:val="en-US"/>
              </w:rPr>
            </w:pPr>
          </w:p>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All</w:t>
            </w:r>
          </w:p>
        </w:tc>
      </w:tr>
      <w:tr>
        <w:tblPrEx>
          <w:shd w:val="clear" w:color="auto" w:fill="ced7e7"/>
        </w:tblPrEx>
        <w:trPr>
          <w:trHeight w:val="562"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rPr>
            </w:pPr>
            <w:r>
              <w:rPr>
                <w:rFonts w:ascii="Arial" w:hAnsi="Arial"/>
                <w:shd w:val="nil" w:color="auto" w:fill="auto"/>
                <w:rtl w:val="0"/>
                <w:lang w:val="en-US"/>
              </w:rPr>
              <w:t>16   Date of next meeting</w:t>
            </w:r>
          </w:p>
          <w:p>
            <w:pPr>
              <w:pStyle w:val="Normal.0"/>
              <w:numPr>
                <w:ilvl w:val="0"/>
                <w:numId w:val="13"/>
              </w:numPr>
              <w:bidi w:val="0"/>
              <w:spacing w:line="300" w:lineRule="atLeast"/>
              <w:ind w:right="0"/>
              <w:jc w:val="left"/>
              <w:rPr>
                <w:rFonts w:ascii="Arial" w:hAnsi="Arial"/>
                <w:rtl w:val="0"/>
                <w:lang w:val="en-US"/>
              </w:rPr>
            </w:pPr>
            <w:r>
              <w:rPr>
                <w:rFonts w:ascii="Arial" w:hAnsi="Arial"/>
                <w:shd w:val="nil" w:color="auto" w:fill="auto"/>
                <w:rtl w:val="0"/>
                <w:lang w:val="en-US"/>
              </w:rPr>
              <w:t xml:space="preserve">TBC </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hd w:val="nil" w:color="auto" w:fill="auto"/>
                <w:lang w:val="en-US"/>
              </w:rPr>
            </w:pPr>
          </w:p>
          <w:p>
            <w:pPr>
              <w:pStyle w:val="Normal.0"/>
              <w:bidi w:val="0"/>
              <w:ind w:left="0" w:right="0" w:firstLine="0"/>
              <w:jc w:val="left"/>
              <w:rPr>
                <w:rtl w:val="0"/>
              </w:rPr>
            </w:pPr>
            <w:r>
              <w:rPr>
                <w:rFonts w:ascii="Arial" w:hAnsi="Arial"/>
                <w:shd w:val="nil" w:color="auto" w:fill="auto"/>
                <w:rtl w:val="0"/>
                <w:lang w:val="en-US"/>
              </w:rPr>
              <w:t>Allan</w:t>
            </w:r>
          </w:p>
        </w:tc>
      </w:tr>
    </w:tbl>
    <w:p>
      <w:pPr>
        <w:pStyle w:val="Normal.0"/>
        <w:widowControl w:val="0"/>
        <w:rPr>
          <w:rFonts w:ascii="Arial" w:cs="Arial" w:hAnsi="Arial" w:eastAsia="Arial"/>
          <w:b w:val="1"/>
          <w:bCs w:val="1"/>
        </w:rPr>
      </w:pP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hing report for TAY committee meeting 6 October 2016</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     Coaching qualifications</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Congratulations to TAY member Alistair Duguid on achieving UKCC Level 1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qualification in September.  This will make a great difference to the club</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ability to provide coaching for members at different levels.</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  TAY Autumn 2016 coaching</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block of four sessions has been completed using Faskally, Kinnoull and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Black Spout areas.  The number of TAY members attending the sessions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ranged from four to nine, split between juniors and seniors.  Valuable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coaching assistance was provided by Jim Martin (ESOC) on two occasions,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and by TAY member, Alan Downie, as marshal on three occasions.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Providing appropriate coaching for this group was challenging, given their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wide range of ages and abilities, and the fact that not all were able to attend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each session, so some continuity was lost.  Nonetheless, there is general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enthusiasm within the group for further sessions to be held.</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   Coaching CPD</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 facilitated the SOA session on 3</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rd</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 September which used The Hermitage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area.  The sessions follow a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self-help</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format where coaches learn from each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other. Each coach attending designed and led a practical exercise in contours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and/or relocation. The day finished using Birnam Arts as the venue for a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demonstration on how inter-active computer games can be used in the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classroom to improve orienteering skills.</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4.   Coaching group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Plans are underway to create a TAY coaching group from within TAY coaches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and also including Jim Martin of ESOC, given his input into the current TAY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coaching and event programmes.  The group will look at how best to support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the existing cohort of trainees as well as attracting wider participation from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within TAY</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membership.   An additional Level 2 coach will be essential for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this, and it is hoped that Jim Martin may soon achieve this qualification.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5.   Link with TAY mapping and event planning sub-groups</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As mentioned in previous reports, it is vital that up-to-date maps are available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for coaching sessions, and that there is a link with TAY events where coaching</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skills may be put into practice.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 </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Moira Laws</w:t>
      </w:r>
    </w:p>
    <w:p>
      <w:pPr>
        <w:pStyle w:val="Normal.0"/>
        <w:shd w:val="clear" w:color="auto" w:fill="ffffff"/>
        <w:spacing w:line="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Club lead coach</w:t>
      </w:r>
    </w:p>
    <w:p>
      <w:pPr>
        <w:pStyle w:val="Normal.0"/>
        <w:shd w:val="clear" w:color="auto" w:fill="ffffff"/>
        <w:spacing w:line="0" w:lineRule="auto"/>
      </w:pPr>
      <w:r>
        <w:rPr>
          <w:rFonts w:ascii="Arial" w:hAnsi="Arial"/>
          <w:outline w:val="0"/>
          <w:color w:val="000000"/>
          <w:u w:color="000000"/>
          <w:rtl w:val="0"/>
          <w:lang w:val="en-US"/>
          <w14:textFill>
            <w14:solidFill>
              <w14:srgbClr w14:val="000000"/>
            </w14:solidFill>
          </w14:textFill>
        </w:rPr>
        <w:t>6/10/1</w:t>
      </w:r>
    </w:p>
    <w:sectPr>
      <w:headerReference w:type="default" r:id="rId4"/>
      <w:footerReference w:type="default" r:id="rId5"/>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2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2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3"/>
    <w:lvlOverride w:ilvl="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7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01"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741"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61"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901"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21"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5"/>
  </w:num>
  <w:num w:numId="8">
    <w:abstractNumId w:val="5"/>
    <w:lvlOverride w:ilvl="0">
      <w:startOverride w:val="5"/>
    </w:lvlOverride>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character" w:styleId="pg-1ff2">
    <w:name w:val="pg-1ff2"/>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